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528E" w14:textId="0A128279" w:rsidR="002B3BA0" w:rsidRDefault="002B3BA0" w:rsidP="002B3BA0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bookmarkStart w:id="0" w:name="_Hlk45032134"/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D1026D" w:rsidRPr="00D1026D">
        <w:rPr>
          <w:rFonts w:asciiTheme="minorHAnsi" w:eastAsiaTheme="minorHAnsi" w:hAnsiTheme="minorHAnsi" w:cstheme="minorHAnsi"/>
          <w:b/>
          <w:bCs/>
          <w:sz w:val="28"/>
          <w:szCs w:val="28"/>
        </w:rPr>
        <w:t>COMUNICATO STAMPA</w:t>
      </w:r>
    </w:p>
    <w:p w14:paraId="032423BE" w14:textId="77777777" w:rsidR="000B28FD" w:rsidRPr="000B28FD" w:rsidRDefault="000B28FD" w:rsidP="002B3BA0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12"/>
          <w:szCs w:val="12"/>
        </w:rPr>
      </w:pPr>
    </w:p>
    <w:p w14:paraId="57A42D9A" w14:textId="56520EFA" w:rsidR="0099494E" w:rsidRDefault="0099494E" w:rsidP="0099494E">
      <w:pPr>
        <w:pStyle w:val="Normale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94E">
        <w:rPr>
          <w:rFonts w:asciiTheme="minorHAnsi" w:hAnsiTheme="minorHAnsi" w:cstheme="minorHAnsi"/>
          <w:b/>
          <w:bCs/>
          <w:sz w:val="32"/>
          <w:szCs w:val="32"/>
        </w:rPr>
        <w:t xml:space="preserve">CNA Cinema </w:t>
      </w:r>
      <w:r w:rsidR="0015639D">
        <w:rPr>
          <w:rFonts w:asciiTheme="minorHAnsi" w:hAnsiTheme="minorHAnsi" w:cstheme="minorHAnsi"/>
          <w:b/>
          <w:bCs/>
          <w:sz w:val="32"/>
          <w:szCs w:val="32"/>
        </w:rPr>
        <w:t xml:space="preserve">e </w:t>
      </w:r>
      <w:r w:rsidRPr="0099494E">
        <w:rPr>
          <w:rFonts w:asciiTheme="minorHAnsi" w:hAnsiTheme="minorHAnsi" w:cstheme="minorHAnsi"/>
          <w:b/>
          <w:bCs/>
          <w:sz w:val="32"/>
          <w:szCs w:val="32"/>
        </w:rPr>
        <w:t xml:space="preserve">Audiovisivo: “Al Festival di Venezia </w:t>
      </w:r>
    </w:p>
    <w:p w14:paraId="0C67F6BD" w14:textId="74897040" w:rsidR="0099494E" w:rsidRPr="0099494E" w:rsidRDefault="0099494E" w:rsidP="0099494E">
      <w:pPr>
        <w:pStyle w:val="Normale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94E">
        <w:rPr>
          <w:rFonts w:asciiTheme="minorHAnsi" w:hAnsiTheme="minorHAnsi" w:cstheme="minorHAnsi"/>
          <w:b/>
          <w:bCs/>
          <w:sz w:val="32"/>
          <w:szCs w:val="32"/>
        </w:rPr>
        <w:t>quest’anno c’è anche tanta CNA”</w:t>
      </w:r>
    </w:p>
    <w:p w14:paraId="57E4B666" w14:textId="77777777" w:rsidR="000B28FD" w:rsidRPr="0099494E" w:rsidRDefault="000B28FD" w:rsidP="000B28FD">
      <w:pPr>
        <w:pStyle w:val="Normale1"/>
        <w:spacing w:line="240" w:lineRule="auto"/>
        <w:jc w:val="center"/>
        <w:rPr>
          <w:rStyle w:val="Carpredefinitoparagrafo1"/>
          <w:rFonts w:asciiTheme="minorHAnsi" w:hAnsiTheme="minorHAnsi" w:cstheme="minorHAnsi"/>
          <w:b/>
          <w:bCs/>
          <w:sz w:val="16"/>
          <w:szCs w:val="16"/>
        </w:rPr>
      </w:pPr>
    </w:p>
    <w:bookmarkEnd w:id="0"/>
    <w:p w14:paraId="32FB3DC6" w14:textId="77777777" w:rsidR="0099494E" w:rsidRPr="0099494E" w:rsidRDefault="0099494E" w:rsidP="0099494E">
      <w:pPr>
        <w:pStyle w:val="Normale1"/>
        <w:jc w:val="both"/>
        <w:rPr>
          <w:rFonts w:asciiTheme="minorHAnsi" w:hAnsiTheme="minorHAnsi" w:cstheme="minorHAnsi"/>
          <w:sz w:val="26"/>
          <w:szCs w:val="26"/>
        </w:rPr>
      </w:pPr>
      <w:r w:rsidRPr="0099494E">
        <w:rPr>
          <w:rFonts w:asciiTheme="minorHAnsi" w:hAnsiTheme="minorHAnsi" w:cstheme="minorHAnsi"/>
          <w:sz w:val="26"/>
          <w:szCs w:val="26"/>
        </w:rPr>
        <w:t>“Quest’anno al Festival di Venezia, il primo grande appuntamento cinematografico dopo la pandemia, c’è anche tanta CNA. Sono ben quattro, infatti, i film di associati alla Confederazione sbarcati in laguna”. A dichiararlo il presidente nazionale di CNA Cinema e Audiovisivo, Gianluca Curti.</w:t>
      </w:r>
    </w:p>
    <w:p w14:paraId="6B7DB642" w14:textId="77777777" w:rsidR="0099494E" w:rsidRPr="0099494E" w:rsidRDefault="0099494E" w:rsidP="0099494E">
      <w:pPr>
        <w:pStyle w:val="Normale1"/>
        <w:jc w:val="both"/>
        <w:rPr>
          <w:rFonts w:asciiTheme="minorHAnsi" w:hAnsiTheme="minorHAnsi" w:cstheme="minorHAnsi"/>
          <w:sz w:val="26"/>
          <w:szCs w:val="26"/>
        </w:rPr>
      </w:pPr>
      <w:r w:rsidRPr="0099494E">
        <w:rPr>
          <w:rFonts w:asciiTheme="minorHAnsi" w:hAnsiTheme="minorHAnsi" w:cstheme="minorHAnsi"/>
          <w:sz w:val="26"/>
          <w:szCs w:val="26"/>
        </w:rPr>
        <w:t>Spaccapietre dei fratelli De Serio - prodotto dal presidente CNA Cinema e Audiovisivo Piemonte, Alessandro Borrelli - sarà in sala a Venezia dal 7 settembre, unico film italiano in concorso alle Giornate degli autori. Qui, arte e biografia personale si intrecciano inseparabilmente, prendendo spunto da un fatto di cronaca di qualche estate fa, la morte sul lavoro di una bracciante pugliese.</w:t>
      </w:r>
    </w:p>
    <w:p w14:paraId="50C6004E" w14:textId="77777777" w:rsidR="0099494E" w:rsidRPr="0099494E" w:rsidRDefault="0099494E" w:rsidP="0099494E">
      <w:pPr>
        <w:pStyle w:val="Normale1"/>
        <w:jc w:val="both"/>
        <w:rPr>
          <w:rFonts w:asciiTheme="minorHAnsi" w:hAnsiTheme="minorHAnsi" w:cstheme="minorHAnsi"/>
          <w:sz w:val="26"/>
          <w:szCs w:val="26"/>
        </w:rPr>
      </w:pPr>
      <w:r w:rsidRPr="0099494E">
        <w:rPr>
          <w:rFonts w:asciiTheme="minorHAnsi" w:hAnsiTheme="minorHAnsi" w:cstheme="minorHAnsi"/>
          <w:sz w:val="26"/>
          <w:szCs w:val="26"/>
        </w:rPr>
        <w:t xml:space="preserve">Alla 35esima edizione della Settimana internazionale della critica, sezione autonoma e parallela organizzata dal Sindacato nazionale critici cinematografici italiani, l’unico film italiano in concorso è il lungometraggio Non odiare, di Mauro Mancini, con protagonista Alessandro Gassman nei panni di un affermato chirurgo di origine ebraica. Il film, prodotto dall’associato Mario </w:t>
      </w:r>
      <w:proofErr w:type="spellStart"/>
      <w:r w:rsidRPr="0099494E">
        <w:rPr>
          <w:rFonts w:asciiTheme="minorHAnsi" w:hAnsiTheme="minorHAnsi" w:cstheme="minorHAnsi"/>
          <w:sz w:val="26"/>
          <w:szCs w:val="26"/>
        </w:rPr>
        <w:t>Mazzarotto</w:t>
      </w:r>
      <w:proofErr w:type="spellEnd"/>
      <w:r w:rsidRPr="0099494E">
        <w:rPr>
          <w:rFonts w:asciiTheme="minorHAnsi" w:hAnsiTheme="minorHAnsi" w:cstheme="minorHAnsi"/>
          <w:sz w:val="26"/>
          <w:szCs w:val="26"/>
        </w:rPr>
        <w:t>, e frutto di una coproduzione Italia/Polonia, avrà la sua proiezione il 6 settembre al Lido di Venezia e uscirà nelle sale italiane il 10 settembre.</w:t>
      </w:r>
    </w:p>
    <w:p w14:paraId="570693C4" w14:textId="77777777" w:rsidR="0099494E" w:rsidRPr="0099494E" w:rsidRDefault="0099494E" w:rsidP="0099494E">
      <w:pPr>
        <w:pStyle w:val="Normale1"/>
        <w:jc w:val="both"/>
        <w:rPr>
          <w:rFonts w:asciiTheme="minorHAnsi" w:hAnsiTheme="minorHAnsi" w:cstheme="minorHAnsi"/>
          <w:sz w:val="26"/>
          <w:szCs w:val="26"/>
        </w:rPr>
      </w:pPr>
      <w:r w:rsidRPr="0099494E">
        <w:rPr>
          <w:rFonts w:asciiTheme="minorHAnsi" w:hAnsiTheme="minorHAnsi" w:cstheme="minorHAnsi"/>
          <w:sz w:val="26"/>
          <w:szCs w:val="26"/>
        </w:rPr>
        <w:t xml:space="preserve">Altri due film, entrambi fuori concorso, portano firme CNA. Sono </w:t>
      </w:r>
      <w:proofErr w:type="spellStart"/>
      <w:r w:rsidRPr="0099494E">
        <w:rPr>
          <w:rFonts w:asciiTheme="minorHAnsi" w:hAnsiTheme="minorHAnsi" w:cstheme="minorHAnsi"/>
          <w:sz w:val="26"/>
          <w:szCs w:val="26"/>
        </w:rPr>
        <w:t>Agalma</w:t>
      </w:r>
      <w:proofErr w:type="spellEnd"/>
      <w:r w:rsidRPr="0099494E">
        <w:rPr>
          <w:rFonts w:asciiTheme="minorHAnsi" w:hAnsiTheme="minorHAnsi" w:cstheme="minorHAnsi"/>
          <w:sz w:val="26"/>
          <w:szCs w:val="26"/>
        </w:rPr>
        <w:t xml:space="preserve"> e James. Prodotto da Antonella Di Nocera, presidente di CNA Cinema e Audiovisivo Campania, </w:t>
      </w:r>
      <w:proofErr w:type="spellStart"/>
      <w:r w:rsidRPr="0099494E">
        <w:rPr>
          <w:rFonts w:asciiTheme="minorHAnsi" w:hAnsiTheme="minorHAnsi" w:cstheme="minorHAnsi"/>
          <w:sz w:val="26"/>
          <w:szCs w:val="26"/>
        </w:rPr>
        <w:t>Agalma</w:t>
      </w:r>
      <w:proofErr w:type="spellEnd"/>
      <w:r w:rsidRPr="0099494E">
        <w:rPr>
          <w:rFonts w:asciiTheme="minorHAnsi" w:hAnsiTheme="minorHAnsi" w:cstheme="minorHAnsi"/>
          <w:sz w:val="26"/>
          <w:szCs w:val="26"/>
        </w:rPr>
        <w:t xml:space="preserve">, ambientato nell’illusoria immobilità del grande edificio borbonico che ospita il Museo archeologico nazionale di Napoli, racconta le relazioni intime e invisibili che nascono tra i visitatori e gli incantevoli tesori di arte classica. Il documentario James di Andrea Della Monica – co-sceneggiato dall’associato Davide Mastropaolo – intende restituire un ritratto dell'artista James Senese, dopo cinquant'anni di carriera e una lunga ricerca della propria identità, riversata nella musica. James verrà proiettato il 5 settembre all’interno delle Giornate degli autori, per il programma Notti Veneziane all’Isola degli Autori. </w:t>
      </w:r>
    </w:p>
    <w:p w14:paraId="325FA178" w14:textId="3EE90222" w:rsidR="0099494E" w:rsidRDefault="0099494E" w:rsidP="0099494E">
      <w:pPr>
        <w:pStyle w:val="Normale1"/>
        <w:jc w:val="both"/>
        <w:rPr>
          <w:rFonts w:asciiTheme="minorHAnsi" w:hAnsiTheme="minorHAnsi" w:cstheme="minorHAnsi"/>
          <w:sz w:val="26"/>
          <w:szCs w:val="26"/>
        </w:rPr>
      </w:pPr>
      <w:r w:rsidRPr="0099494E">
        <w:rPr>
          <w:rFonts w:asciiTheme="minorHAnsi" w:hAnsiTheme="minorHAnsi" w:cstheme="minorHAnsi"/>
          <w:sz w:val="26"/>
          <w:szCs w:val="26"/>
        </w:rPr>
        <w:t>“Insomma, un bel modo per riappropriarci della nostra normalità con una partecipazione a un Festival tutt’altro che ordinario”, conclude Curti.</w:t>
      </w:r>
    </w:p>
    <w:p w14:paraId="0C03B722" w14:textId="77777777" w:rsidR="00217F02" w:rsidRPr="0099494E" w:rsidRDefault="00217F02" w:rsidP="0099494E">
      <w:pPr>
        <w:pStyle w:val="Normale1"/>
        <w:jc w:val="both"/>
        <w:rPr>
          <w:rFonts w:asciiTheme="minorHAnsi" w:hAnsiTheme="minorHAnsi" w:cstheme="minorHAnsi"/>
          <w:sz w:val="8"/>
          <w:szCs w:val="8"/>
        </w:rPr>
      </w:pPr>
    </w:p>
    <w:p w14:paraId="32CEE7AB" w14:textId="42585CE2" w:rsidR="0099494E" w:rsidRPr="0099494E" w:rsidRDefault="0099494E" w:rsidP="0099494E">
      <w:pPr>
        <w:pStyle w:val="Normale1"/>
        <w:jc w:val="both"/>
        <w:rPr>
          <w:rFonts w:asciiTheme="minorHAnsi" w:hAnsiTheme="minorHAnsi" w:cstheme="minorHAnsi"/>
          <w:sz w:val="26"/>
          <w:szCs w:val="26"/>
        </w:rPr>
      </w:pPr>
      <w:r w:rsidRPr="0099494E">
        <w:rPr>
          <w:rFonts w:asciiTheme="minorHAnsi" w:hAnsiTheme="minorHAnsi" w:cstheme="minorHAnsi"/>
          <w:sz w:val="26"/>
          <w:szCs w:val="26"/>
        </w:rPr>
        <w:t xml:space="preserve">Roma, 4 settembre 2020 </w:t>
      </w:r>
    </w:p>
    <w:p w14:paraId="1E0E23CB" w14:textId="7463C7F7" w:rsidR="00EB6DAE" w:rsidRPr="000B28FD" w:rsidRDefault="00EB6DAE" w:rsidP="0099494E">
      <w:pPr>
        <w:pStyle w:val="Normale1"/>
        <w:jc w:val="both"/>
        <w:rPr>
          <w:rFonts w:asciiTheme="minorHAnsi" w:hAnsiTheme="minorHAnsi" w:cstheme="minorHAnsi"/>
          <w:sz w:val="24"/>
          <w:szCs w:val="24"/>
        </w:rPr>
      </w:pPr>
    </w:p>
    <w:sectPr w:rsidR="00EB6DAE" w:rsidRPr="000B28FD" w:rsidSect="003A0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28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24B8" w14:textId="77777777" w:rsidR="00151D98" w:rsidRDefault="00151D98">
      <w:r>
        <w:separator/>
      </w:r>
    </w:p>
  </w:endnote>
  <w:endnote w:type="continuationSeparator" w:id="0">
    <w:p w14:paraId="5C3D5978" w14:textId="77777777" w:rsidR="00151D98" w:rsidRDefault="0015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6E6D" w14:textId="77777777" w:rsidR="000F1A49" w:rsidRDefault="000F1A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627"/>
      <w:gridCol w:w="1577"/>
    </w:tblGrid>
    <w:tr w:rsidR="00352FB2" w:rsidRPr="00352FB2" w14:paraId="4CFEF92A" w14:textId="77777777" w:rsidTr="00534045">
      <w:tc>
        <w:tcPr>
          <w:tcW w:w="8748" w:type="dxa"/>
          <w:shd w:val="clear" w:color="auto" w:fill="auto"/>
          <w:vAlign w:val="bottom"/>
        </w:tcPr>
        <w:p w14:paraId="39D64875" w14:textId="77777777" w:rsidR="00352FB2" w:rsidRPr="00352FB2" w:rsidRDefault="00352FB2" w:rsidP="00352FB2">
          <w:pPr>
            <w:pStyle w:val="Pidipagina"/>
            <w:rPr>
              <w:color w:val="003366"/>
            </w:rPr>
          </w:pPr>
        </w:p>
      </w:tc>
      <w:tc>
        <w:tcPr>
          <w:tcW w:w="1596" w:type="dxa"/>
          <w:shd w:val="clear" w:color="auto" w:fill="auto"/>
        </w:tcPr>
        <w:p w14:paraId="6CA69069" w14:textId="77777777" w:rsidR="00352FB2" w:rsidRPr="00352FB2" w:rsidRDefault="00352FB2" w:rsidP="00352FB2">
          <w:pPr>
            <w:pStyle w:val="Pidipagina"/>
            <w:jc w:val="right"/>
            <w:rPr>
              <w:color w:val="003366"/>
            </w:rPr>
          </w:pPr>
        </w:p>
      </w:tc>
    </w:tr>
  </w:tbl>
  <w:p w14:paraId="6CA9A52F" w14:textId="77777777" w:rsidR="00352FB2" w:rsidRPr="00D36D32" w:rsidRDefault="00352FB2" w:rsidP="00352FB2">
    <w:pPr>
      <w:pStyle w:val="Pidipagina"/>
      <w:rPr>
        <w:color w:val="0033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6" w:type="dxa"/>
      <w:jc w:val="center"/>
      <w:tblLook w:val="01E0" w:firstRow="1" w:lastRow="1" w:firstColumn="1" w:lastColumn="1" w:noHBand="0" w:noVBand="0"/>
    </w:tblPr>
    <w:tblGrid>
      <w:gridCol w:w="1844"/>
      <w:gridCol w:w="7513"/>
      <w:gridCol w:w="1559"/>
    </w:tblGrid>
    <w:tr w:rsidR="003A06C7" w14:paraId="5333B3C7" w14:textId="77777777" w:rsidTr="003A06C7">
      <w:trPr>
        <w:jc w:val="center"/>
      </w:trPr>
      <w:tc>
        <w:tcPr>
          <w:tcW w:w="1844" w:type="dxa"/>
          <w:hideMark/>
        </w:tcPr>
        <w:p w14:paraId="2F6A8944" w14:textId="77777777" w:rsidR="003A06C7" w:rsidRDefault="003A06C7">
          <w:pPr>
            <w:pStyle w:val="Pidipagina"/>
            <w:jc w:val="center"/>
            <w:rPr>
              <w:color w:val="003366"/>
            </w:rPr>
          </w:pPr>
        </w:p>
      </w:tc>
      <w:tc>
        <w:tcPr>
          <w:tcW w:w="7513" w:type="dxa"/>
          <w:vAlign w:val="center"/>
          <w:hideMark/>
        </w:tcPr>
        <w:p w14:paraId="2520D3D1" w14:textId="77777777" w:rsidR="003A06C7" w:rsidRDefault="003A06C7" w:rsidP="006B6234">
          <w:pPr>
            <w:pStyle w:val="Pidipagina"/>
            <w:jc w:val="both"/>
            <w:rPr>
              <w:color w:val="003366"/>
              <w:sz w:val="22"/>
              <w:szCs w:val="22"/>
            </w:rPr>
          </w:pPr>
          <w:r>
            <w:rPr>
              <w:rFonts w:ascii="Garamond" w:hAnsi="Garamond"/>
              <w:color w:val="003366"/>
              <w:sz w:val="22"/>
              <w:szCs w:val="22"/>
            </w:rPr>
            <w:t xml:space="preserve">Confederazione Nazionale </w:t>
          </w:r>
          <w:r>
            <w:rPr>
              <w:rFonts w:ascii="Garamond" w:hAnsi="Garamond"/>
              <w:i/>
              <w:color w:val="003366"/>
              <w:sz w:val="22"/>
              <w:szCs w:val="22"/>
            </w:rPr>
            <w:t>dell’</w:t>
          </w:r>
          <w:r>
            <w:rPr>
              <w:rFonts w:ascii="Garamond" w:hAnsi="Garamond"/>
              <w:color w:val="003366"/>
              <w:sz w:val="22"/>
              <w:szCs w:val="22"/>
            </w:rPr>
            <w:t xml:space="preserve">Artigianato </w:t>
          </w:r>
          <w:r>
            <w:rPr>
              <w:rFonts w:ascii="Garamond" w:hAnsi="Garamond"/>
              <w:i/>
              <w:color w:val="003366"/>
              <w:sz w:val="22"/>
              <w:szCs w:val="22"/>
            </w:rPr>
            <w:t>e della</w:t>
          </w:r>
          <w:r>
            <w:rPr>
              <w:rFonts w:ascii="Garamond" w:hAnsi="Garamond"/>
              <w:color w:val="003366"/>
              <w:sz w:val="22"/>
              <w:szCs w:val="22"/>
            </w:rPr>
            <w:t xml:space="preserve"> Piccola </w:t>
          </w:r>
          <w:r>
            <w:rPr>
              <w:rFonts w:ascii="Garamond" w:hAnsi="Garamond"/>
              <w:i/>
              <w:color w:val="003366"/>
              <w:sz w:val="22"/>
              <w:szCs w:val="22"/>
            </w:rPr>
            <w:t>e</w:t>
          </w:r>
          <w:r>
            <w:rPr>
              <w:rFonts w:ascii="Garamond" w:hAnsi="Garamond"/>
              <w:color w:val="003366"/>
              <w:sz w:val="22"/>
              <w:szCs w:val="22"/>
            </w:rPr>
            <w:t xml:space="preserve"> Media Impresa</w:t>
          </w:r>
        </w:p>
      </w:tc>
      <w:tc>
        <w:tcPr>
          <w:tcW w:w="1559" w:type="dxa"/>
          <w:vAlign w:val="center"/>
          <w:hideMark/>
        </w:tcPr>
        <w:p w14:paraId="776AB1CB" w14:textId="77777777" w:rsidR="003A06C7" w:rsidRDefault="003A06C7">
          <w:pPr>
            <w:pStyle w:val="Pidipagina"/>
            <w:jc w:val="both"/>
            <w:rPr>
              <w:color w:val="003366"/>
            </w:rPr>
          </w:pPr>
          <w:r>
            <w:rPr>
              <w:noProof/>
              <w:color w:val="003366"/>
            </w:rPr>
            <w:drawing>
              <wp:inline distT="0" distB="0" distL="0" distR="0" wp14:anchorId="41CD7032" wp14:editId="015607DB">
                <wp:extent cx="806450" cy="406400"/>
                <wp:effectExtent l="0" t="0" r="0" b="0"/>
                <wp:docPr id="1" name="Immagine 1" descr="ReteImpreseItalia_3x1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ReteImpreseItalia_3x1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84BD07" w14:textId="77777777" w:rsidR="00726D1E" w:rsidRDefault="00726D1E" w:rsidP="000F1A49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FFAE4" w14:textId="77777777" w:rsidR="00151D98" w:rsidRDefault="00151D98">
      <w:r>
        <w:separator/>
      </w:r>
    </w:p>
  </w:footnote>
  <w:footnote w:type="continuationSeparator" w:id="0">
    <w:p w14:paraId="2100C2E1" w14:textId="77777777" w:rsidR="00151D98" w:rsidRDefault="0015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5E48" w14:textId="77777777" w:rsidR="00534045" w:rsidRDefault="00E7101A">
    <w:pPr>
      <w:pStyle w:val="Intestazione"/>
    </w:pPr>
    <w:r>
      <w:rPr>
        <w:noProof/>
      </w:rPr>
      <w:drawing>
        <wp:inline distT="0" distB="0" distL="0" distR="0" wp14:anchorId="7A16B17D" wp14:editId="53A41460">
          <wp:extent cx="1028700" cy="1028700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</w:tblGrid>
    <w:tr w:rsidR="0087776B" w:rsidRPr="00726D1E" w14:paraId="48287F23" w14:textId="77777777" w:rsidTr="0087776B"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F6264F" w14:textId="77777777" w:rsidR="0087776B" w:rsidRDefault="0087776B">
          <w:pPr>
            <w:pStyle w:val="Intestazione"/>
          </w:pPr>
          <w:r>
            <w:rPr>
              <w:noProof/>
            </w:rPr>
            <w:drawing>
              <wp:inline distT="0" distB="0" distL="0" distR="0" wp14:anchorId="58AE8C67" wp14:editId="3B4D29FA">
                <wp:extent cx="1021080" cy="1021080"/>
                <wp:effectExtent l="0" t="0" r="7620" b="7620"/>
                <wp:docPr id="7" name="Immagine 7" descr="logoc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A244C5" w14:textId="77777777" w:rsidR="00352FB2" w:rsidRPr="00B40999" w:rsidRDefault="00352FB2" w:rsidP="00352FB2">
    <w:pPr>
      <w:pStyle w:val="Intestazione"/>
      <w:rPr>
        <w:lang w:val="en-GB"/>
      </w:rPr>
    </w:pPr>
  </w:p>
  <w:p w14:paraId="70351859" w14:textId="77777777" w:rsidR="00352FB2" w:rsidRDefault="00E7101A" w:rsidP="00352FB2">
    <w:pPr>
      <w:pStyle w:val="Intestazione"/>
      <w:jc w:val="center"/>
    </w:pPr>
    <w:r>
      <w:rPr>
        <w:noProof/>
      </w:rPr>
      <w:drawing>
        <wp:inline distT="0" distB="0" distL="0" distR="0" wp14:anchorId="1A503E81" wp14:editId="137A96CF">
          <wp:extent cx="6483985" cy="6483985"/>
          <wp:effectExtent l="0" t="0" r="0" b="0"/>
          <wp:docPr id="8" name="Immagine 8" descr="logocna_tex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na_tex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48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405EB" w14:textId="77777777" w:rsidR="00352FB2" w:rsidRDefault="00352FB2" w:rsidP="00352FB2">
    <w:pPr>
      <w:pStyle w:val="Intestazione"/>
    </w:pPr>
  </w:p>
  <w:p w14:paraId="0F93DE51" w14:textId="77777777" w:rsidR="00352FB2" w:rsidRDefault="00352FB2" w:rsidP="00352FB2">
    <w:pPr>
      <w:pStyle w:val="Intestazione"/>
    </w:pPr>
  </w:p>
  <w:p w14:paraId="36C48A04" w14:textId="77777777" w:rsidR="00352FB2" w:rsidRDefault="00352FB2" w:rsidP="00352FB2">
    <w:pPr>
      <w:pStyle w:val="Intestazione"/>
    </w:pPr>
  </w:p>
  <w:p w14:paraId="2CEF84F6" w14:textId="77777777" w:rsidR="00352FB2" w:rsidRDefault="00352FB2" w:rsidP="00352FB2">
    <w:pPr>
      <w:pStyle w:val="Intestazione"/>
    </w:pPr>
  </w:p>
  <w:p w14:paraId="7BCC8C1C" w14:textId="77777777" w:rsidR="00352FB2" w:rsidRDefault="00352FB2" w:rsidP="00352FB2">
    <w:pPr>
      <w:pStyle w:val="Intestazione"/>
    </w:pPr>
  </w:p>
  <w:p w14:paraId="7127F798" w14:textId="77777777" w:rsidR="00352FB2" w:rsidRDefault="00352FB2" w:rsidP="00352FB2">
    <w:pPr>
      <w:pStyle w:val="Intestazione"/>
    </w:pPr>
  </w:p>
  <w:p w14:paraId="255271F0" w14:textId="77777777" w:rsidR="00352FB2" w:rsidRDefault="00352FB2" w:rsidP="00352FB2">
    <w:pPr>
      <w:pStyle w:val="Intestazione"/>
    </w:pPr>
  </w:p>
  <w:p w14:paraId="66E9D76E" w14:textId="77777777" w:rsidR="00352FB2" w:rsidRDefault="00352FB2" w:rsidP="00352FB2">
    <w:pPr>
      <w:pStyle w:val="Intestazione"/>
    </w:pPr>
  </w:p>
  <w:p w14:paraId="33FA8F99" w14:textId="77777777" w:rsidR="00352FB2" w:rsidRDefault="00352FB2" w:rsidP="00352FB2">
    <w:pPr>
      <w:pStyle w:val="Intestazione"/>
    </w:pPr>
  </w:p>
  <w:p w14:paraId="2E63A4FE" w14:textId="77777777" w:rsidR="00352FB2" w:rsidRDefault="00352FB2" w:rsidP="00352FB2">
    <w:pPr>
      <w:pStyle w:val="Intestazione"/>
    </w:pPr>
  </w:p>
  <w:p w14:paraId="3FBD77E5" w14:textId="77777777" w:rsidR="00352FB2" w:rsidRDefault="00352FB2" w:rsidP="00352FB2">
    <w:pPr>
      <w:pStyle w:val="Intestazione"/>
    </w:pPr>
  </w:p>
  <w:p w14:paraId="62AD5AF0" w14:textId="77777777" w:rsidR="00352FB2" w:rsidRDefault="00352FB2" w:rsidP="00352FB2">
    <w:pPr>
      <w:pStyle w:val="Intestazione"/>
    </w:pPr>
  </w:p>
  <w:p w14:paraId="2F86A5B8" w14:textId="77777777" w:rsidR="00352FB2" w:rsidRDefault="00352FB2" w:rsidP="00352FB2">
    <w:pPr>
      <w:pStyle w:val="Intestazione"/>
    </w:pPr>
  </w:p>
  <w:p w14:paraId="5B905956" w14:textId="77777777" w:rsidR="00352FB2" w:rsidRDefault="00352FB2" w:rsidP="00352FB2">
    <w:pPr>
      <w:pStyle w:val="Intestazione"/>
    </w:pPr>
  </w:p>
  <w:p w14:paraId="4BC01BBF" w14:textId="77777777" w:rsidR="00352FB2" w:rsidRDefault="00352FB2" w:rsidP="00352FB2">
    <w:pPr>
      <w:pStyle w:val="Intestazione"/>
    </w:pPr>
  </w:p>
  <w:p w14:paraId="23F5509F" w14:textId="77777777" w:rsidR="00352FB2" w:rsidRDefault="00352FB2" w:rsidP="00352FB2">
    <w:pPr>
      <w:pStyle w:val="Intestazione"/>
    </w:pPr>
  </w:p>
  <w:p w14:paraId="15229C43" w14:textId="77777777" w:rsidR="00352FB2" w:rsidRDefault="00352FB2" w:rsidP="00352FB2">
    <w:pPr>
      <w:pStyle w:val="Intestazione"/>
    </w:pPr>
  </w:p>
  <w:p w14:paraId="6BD1682A" w14:textId="77777777" w:rsidR="00352FB2" w:rsidRDefault="00352FB2" w:rsidP="00352FB2">
    <w:pPr>
      <w:pStyle w:val="Intestazione"/>
    </w:pPr>
  </w:p>
  <w:p w14:paraId="5B960B71" w14:textId="77777777" w:rsidR="00352FB2" w:rsidRDefault="00352FB2" w:rsidP="00352FB2">
    <w:pPr>
      <w:pStyle w:val="Intestazione"/>
    </w:pPr>
  </w:p>
  <w:p w14:paraId="2641D561" w14:textId="77777777" w:rsidR="00352FB2" w:rsidRDefault="00352FB2" w:rsidP="00352FB2">
    <w:pPr>
      <w:pStyle w:val="Intestazione"/>
    </w:pPr>
  </w:p>
  <w:p w14:paraId="46A3B039" w14:textId="77777777" w:rsidR="00352FB2" w:rsidRDefault="00352FB2" w:rsidP="00352FB2">
    <w:pPr>
      <w:pStyle w:val="Intestazione"/>
    </w:pPr>
  </w:p>
  <w:p w14:paraId="10AC4736" w14:textId="77777777" w:rsidR="00352FB2" w:rsidRDefault="00352FB2" w:rsidP="00352FB2">
    <w:pPr>
      <w:pStyle w:val="Intestazione"/>
    </w:pPr>
  </w:p>
  <w:p w14:paraId="3C34A78D" w14:textId="77777777" w:rsidR="00352FB2" w:rsidRDefault="00352FB2" w:rsidP="00352FB2">
    <w:pPr>
      <w:pStyle w:val="Intestazione"/>
    </w:pPr>
  </w:p>
  <w:p w14:paraId="4B0CAA42" w14:textId="77777777" w:rsidR="00352FB2" w:rsidRDefault="00352FB2" w:rsidP="00352FB2">
    <w:pPr>
      <w:pStyle w:val="Intestazione"/>
    </w:pPr>
  </w:p>
  <w:p w14:paraId="3FEC7E3E" w14:textId="77777777" w:rsidR="00352FB2" w:rsidRDefault="00352FB2" w:rsidP="00352FB2">
    <w:pPr>
      <w:pStyle w:val="Intestazione"/>
    </w:pPr>
  </w:p>
  <w:p w14:paraId="6EB3E950" w14:textId="77777777" w:rsidR="00352FB2" w:rsidRDefault="00352FB2" w:rsidP="00352F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36"/>
      <w:gridCol w:w="4885"/>
      <w:gridCol w:w="3375"/>
    </w:tblGrid>
    <w:tr w:rsidR="00726D1E" w:rsidRPr="00D7619A" w14:paraId="4AB424EA" w14:textId="77777777" w:rsidTr="0087776B">
      <w:tc>
        <w:tcPr>
          <w:tcW w:w="1815" w:type="dxa"/>
          <w:shd w:val="clear" w:color="auto" w:fill="auto"/>
        </w:tcPr>
        <w:p w14:paraId="141F3779" w14:textId="77777777" w:rsidR="00726D1E" w:rsidRDefault="0087776B" w:rsidP="007404AC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0F842A9" wp14:editId="2F2247D4">
                <wp:simplePos x="0" y="0"/>
                <wp:positionH relativeFrom="column">
                  <wp:posOffset>-601345</wp:posOffset>
                </wp:positionH>
                <wp:positionV relativeFrom="paragraph">
                  <wp:posOffset>-51435</wp:posOffset>
                </wp:positionV>
                <wp:extent cx="7552690" cy="10684510"/>
                <wp:effectExtent l="0" t="0" r="0" b="2540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2690" cy="1068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6D1E">
            <w:rPr>
              <w:noProof/>
            </w:rPr>
            <w:drawing>
              <wp:inline distT="0" distB="0" distL="0" distR="0" wp14:anchorId="512A6236" wp14:editId="6206956B">
                <wp:extent cx="1021080" cy="1021080"/>
                <wp:effectExtent l="0" t="0" r="7620" b="7620"/>
                <wp:docPr id="11" name="Immagine 11" descr="logoc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5" w:type="dxa"/>
          <w:shd w:val="clear" w:color="auto" w:fill="auto"/>
          <w:vAlign w:val="bottom"/>
        </w:tcPr>
        <w:p w14:paraId="0C9FE3D8" w14:textId="77777777" w:rsidR="00726D1E" w:rsidRPr="00352FB2" w:rsidRDefault="00726D1E" w:rsidP="007404AC">
          <w:pPr>
            <w:pStyle w:val="Intestazione"/>
            <w:spacing w:line="200" w:lineRule="atLeast"/>
            <w:rPr>
              <w:rFonts w:ascii="Garamond" w:hAnsi="Garamond"/>
              <w:b/>
              <w:color w:val="003366"/>
            </w:rPr>
          </w:pPr>
          <w:r w:rsidRPr="00352FB2">
            <w:rPr>
              <w:rFonts w:ascii="Garamond" w:hAnsi="Garamond"/>
              <w:b/>
              <w:color w:val="003366"/>
            </w:rPr>
            <w:t xml:space="preserve">Confederazione Nazionale </w:t>
          </w:r>
          <w:r w:rsidRPr="00352FB2">
            <w:rPr>
              <w:rFonts w:ascii="Garamond" w:hAnsi="Garamond"/>
              <w:b/>
              <w:i/>
              <w:color w:val="003366"/>
              <w:sz w:val="20"/>
              <w:szCs w:val="20"/>
            </w:rPr>
            <w:t>dell’</w:t>
          </w:r>
          <w:r w:rsidRPr="00352FB2">
            <w:rPr>
              <w:rFonts w:ascii="Garamond" w:hAnsi="Garamond"/>
              <w:b/>
              <w:color w:val="003366"/>
            </w:rPr>
            <w:t>Artigianato</w:t>
          </w:r>
          <w:r w:rsidRPr="00352FB2">
            <w:rPr>
              <w:rFonts w:ascii="Garamond" w:hAnsi="Garamond"/>
              <w:b/>
              <w:color w:val="003366"/>
            </w:rPr>
            <w:br/>
          </w:r>
          <w:r w:rsidRPr="00352FB2">
            <w:rPr>
              <w:rFonts w:ascii="Garamond" w:hAnsi="Garamond"/>
              <w:b/>
              <w:i/>
              <w:color w:val="003366"/>
              <w:sz w:val="20"/>
              <w:szCs w:val="20"/>
            </w:rPr>
            <w:t xml:space="preserve">e della </w:t>
          </w:r>
          <w:r w:rsidRPr="00352FB2">
            <w:rPr>
              <w:rFonts w:ascii="Garamond" w:hAnsi="Garamond"/>
              <w:b/>
              <w:color w:val="003366"/>
            </w:rPr>
            <w:t xml:space="preserve">Piccola </w:t>
          </w:r>
          <w:r w:rsidRPr="00352FB2">
            <w:rPr>
              <w:rFonts w:ascii="Garamond" w:hAnsi="Garamond"/>
              <w:b/>
              <w:i/>
              <w:color w:val="003366"/>
              <w:sz w:val="20"/>
              <w:szCs w:val="20"/>
            </w:rPr>
            <w:t>e</w:t>
          </w:r>
          <w:r w:rsidRPr="00352FB2">
            <w:rPr>
              <w:rFonts w:ascii="Garamond" w:hAnsi="Garamond"/>
              <w:b/>
              <w:color w:val="003366"/>
            </w:rPr>
            <w:t xml:space="preserve"> Media Impresa</w:t>
          </w:r>
        </w:p>
        <w:p w14:paraId="6CF48280" w14:textId="77777777" w:rsidR="00726D1E" w:rsidRPr="00352FB2" w:rsidRDefault="00726D1E" w:rsidP="007404AC">
          <w:pPr>
            <w:pStyle w:val="Intestazione"/>
            <w:rPr>
              <w:rFonts w:ascii="Garamond" w:hAnsi="Garamond"/>
              <w:b/>
              <w:color w:val="003366"/>
              <w:sz w:val="16"/>
              <w:szCs w:val="16"/>
            </w:rPr>
          </w:pPr>
        </w:p>
        <w:p w14:paraId="7B3F48B4" w14:textId="77777777" w:rsidR="00726D1E" w:rsidRPr="00352FB2" w:rsidRDefault="00726D1E" w:rsidP="007404AC">
          <w:pPr>
            <w:pStyle w:val="Intestazione"/>
            <w:rPr>
              <w:rFonts w:ascii="Garamond" w:hAnsi="Garamond"/>
              <w:color w:val="003366"/>
              <w:sz w:val="16"/>
              <w:szCs w:val="16"/>
            </w:rPr>
          </w:pPr>
          <w:r w:rsidRPr="00352FB2">
            <w:rPr>
              <w:rFonts w:ascii="Garamond" w:hAnsi="Garamond"/>
              <w:b/>
              <w:color w:val="003366"/>
              <w:sz w:val="16"/>
              <w:szCs w:val="16"/>
            </w:rPr>
            <w:t>Sede Nazionale</w:t>
          </w:r>
          <w:r w:rsidRPr="00352FB2">
            <w:rPr>
              <w:rFonts w:ascii="Garamond" w:hAnsi="Garamond"/>
              <w:color w:val="003366"/>
              <w:sz w:val="16"/>
              <w:szCs w:val="16"/>
            </w:rPr>
            <w:t xml:space="preserve"> </w:t>
          </w:r>
          <w:r w:rsidRPr="00352FB2">
            <w:rPr>
              <w:rFonts w:ascii="Garamond" w:hAnsi="Garamond"/>
              <w:color w:val="003366"/>
              <w:sz w:val="16"/>
              <w:szCs w:val="16"/>
            </w:rPr>
            <w:br/>
            <w:t>Piazza M. Armellini, 9A – 0016</w:t>
          </w:r>
          <w:r>
            <w:rPr>
              <w:rFonts w:ascii="Garamond" w:hAnsi="Garamond"/>
              <w:color w:val="003366"/>
              <w:sz w:val="16"/>
              <w:szCs w:val="16"/>
            </w:rPr>
            <w:t>2</w:t>
          </w:r>
          <w:r w:rsidRPr="00352FB2">
            <w:rPr>
              <w:rFonts w:ascii="Garamond" w:hAnsi="Garamond"/>
              <w:color w:val="003366"/>
              <w:sz w:val="16"/>
              <w:szCs w:val="16"/>
            </w:rPr>
            <w:t xml:space="preserve"> Roma</w:t>
          </w:r>
        </w:p>
        <w:p w14:paraId="45D52A49" w14:textId="77777777" w:rsidR="00726D1E" w:rsidRPr="009646F6" w:rsidRDefault="00726D1E" w:rsidP="007404AC">
          <w:pPr>
            <w:pStyle w:val="Intestazione"/>
            <w:rPr>
              <w:rFonts w:ascii="Garamond" w:hAnsi="Garamond"/>
              <w:color w:val="003366"/>
              <w:sz w:val="16"/>
              <w:szCs w:val="16"/>
              <w:lang w:val="en-US"/>
            </w:rPr>
          </w:pPr>
          <w:r w:rsidRPr="009646F6">
            <w:rPr>
              <w:rFonts w:ascii="Garamond" w:hAnsi="Garamond"/>
              <w:color w:val="003366"/>
              <w:sz w:val="16"/>
              <w:szCs w:val="16"/>
              <w:lang w:val="en-US"/>
            </w:rPr>
            <w:t>Tel. 06/44188</w:t>
          </w:r>
          <w:r w:rsidR="00CF34B4">
            <w:rPr>
              <w:rFonts w:ascii="Garamond" w:hAnsi="Garamond"/>
              <w:color w:val="003366"/>
              <w:sz w:val="16"/>
              <w:szCs w:val="16"/>
              <w:lang w:val="en-US"/>
            </w:rPr>
            <w:t>1 - Fax 06/44249511-513-518-516</w:t>
          </w:r>
        </w:p>
        <w:p w14:paraId="1DC406F7" w14:textId="77777777" w:rsidR="00726D1E" w:rsidRPr="009646F6" w:rsidRDefault="00CF34B4" w:rsidP="00CF34B4">
          <w:pPr>
            <w:pStyle w:val="Intestazione"/>
            <w:rPr>
              <w:lang w:val="en-US"/>
            </w:rPr>
          </w:pPr>
          <w:r>
            <w:rPr>
              <w:rFonts w:ascii="Garamond" w:hAnsi="Garamond"/>
              <w:color w:val="003366"/>
              <w:sz w:val="16"/>
              <w:szCs w:val="16"/>
              <w:lang w:val="en-US"/>
            </w:rPr>
            <w:t>cna@</w:t>
          </w:r>
          <w:r w:rsidR="00726D1E" w:rsidRPr="009646F6">
            <w:rPr>
              <w:rFonts w:ascii="Garamond" w:hAnsi="Garamond"/>
              <w:color w:val="003366"/>
              <w:sz w:val="16"/>
              <w:szCs w:val="16"/>
              <w:lang w:val="en-US"/>
            </w:rPr>
            <w:t xml:space="preserve">cna.it </w:t>
          </w:r>
          <w:proofErr w:type="gramStart"/>
          <w:r w:rsidR="00726D1E" w:rsidRPr="009646F6">
            <w:rPr>
              <w:rFonts w:ascii="Garamond" w:hAnsi="Garamond"/>
              <w:color w:val="003366"/>
              <w:sz w:val="16"/>
              <w:szCs w:val="16"/>
              <w:lang w:val="en-US"/>
            </w:rPr>
            <w:t>–  www.cna.it</w:t>
          </w:r>
          <w:proofErr w:type="gramEnd"/>
          <w:r w:rsidR="00726D1E" w:rsidRPr="009646F6">
            <w:rPr>
              <w:rFonts w:ascii="Garamond" w:hAnsi="Garamond"/>
              <w:color w:val="003366"/>
              <w:sz w:val="16"/>
              <w:szCs w:val="16"/>
              <w:lang w:val="en-US"/>
            </w:rPr>
            <w:t xml:space="preserve"> </w:t>
          </w:r>
        </w:p>
      </w:tc>
      <w:tc>
        <w:tcPr>
          <w:tcW w:w="3472" w:type="dxa"/>
          <w:shd w:val="clear" w:color="auto" w:fill="auto"/>
          <w:vAlign w:val="bottom"/>
        </w:tcPr>
        <w:p w14:paraId="044C0069" w14:textId="77777777" w:rsidR="00995DA5" w:rsidRPr="00995DA5" w:rsidRDefault="00995DA5" w:rsidP="00995DA5">
          <w:pPr>
            <w:pStyle w:val="Intestazione"/>
            <w:tabs>
              <w:tab w:val="clear" w:pos="4819"/>
              <w:tab w:val="center" w:pos="4392"/>
            </w:tabs>
            <w:rPr>
              <w:rFonts w:ascii="Garamond" w:hAnsi="Garamond"/>
              <w:b/>
              <w:color w:val="003366"/>
              <w:sz w:val="16"/>
              <w:szCs w:val="16"/>
            </w:rPr>
          </w:pPr>
          <w:r w:rsidRPr="00995DA5">
            <w:rPr>
              <w:rFonts w:ascii="Garamond" w:hAnsi="Garamond"/>
              <w:b/>
              <w:color w:val="003366"/>
              <w:sz w:val="16"/>
              <w:szCs w:val="16"/>
            </w:rPr>
            <w:t>Sede di Bruxelles</w:t>
          </w:r>
        </w:p>
        <w:p w14:paraId="72B864FA" w14:textId="77777777" w:rsidR="00995DA5" w:rsidRPr="00995DA5" w:rsidRDefault="00995DA5" w:rsidP="00995DA5">
          <w:pPr>
            <w:pStyle w:val="Intestazione"/>
            <w:tabs>
              <w:tab w:val="clear" w:pos="4819"/>
              <w:tab w:val="center" w:pos="4392"/>
            </w:tabs>
            <w:rPr>
              <w:rFonts w:ascii="Garamond" w:hAnsi="Garamond"/>
              <w:color w:val="003366"/>
              <w:sz w:val="16"/>
              <w:szCs w:val="16"/>
            </w:rPr>
          </w:pPr>
          <w:r w:rsidRPr="00995DA5">
            <w:rPr>
              <w:rFonts w:ascii="Garamond" w:hAnsi="Garamond"/>
              <w:color w:val="003366"/>
              <w:sz w:val="16"/>
              <w:szCs w:val="16"/>
            </w:rPr>
            <w:t>36-38 Rue Joseph II - B - 1000 Bruxelles</w:t>
          </w:r>
        </w:p>
        <w:p w14:paraId="2706CACD" w14:textId="77777777" w:rsidR="00995DA5" w:rsidRDefault="00995DA5" w:rsidP="00995DA5">
          <w:pPr>
            <w:pStyle w:val="Intestazione"/>
            <w:tabs>
              <w:tab w:val="clear" w:pos="4819"/>
              <w:tab w:val="center" w:pos="4392"/>
            </w:tabs>
            <w:rPr>
              <w:rFonts w:ascii="Garamond" w:hAnsi="Garamond"/>
              <w:color w:val="003366"/>
              <w:sz w:val="16"/>
              <w:szCs w:val="16"/>
              <w:lang w:val="en-US"/>
            </w:rPr>
          </w:pPr>
          <w:r>
            <w:rPr>
              <w:rFonts w:ascii="Garamond" w:hAnsi="Garamond"/>
              <w:color w:val="003366"/>
              <w:sz w:val="16"/>
              <w:szCs w:val="16"/>
              <w:lang w:val="en-US"/>
            </w:rPr>
            <w:t>Tel. + 32.2-2307429 - Fax + 32.2-2307219</w:t>
          </w:r>
        </w:p>
        <w:p w14:paraId="4A9ED73D" w14:textId="77777777" w:rsidR="00726D1E" w:rsidRPr="00995DA5" w:rsidRDefault="00995DA5" w:rsidP="00995DA5">
          <w:pPr>
            <w:pStyle w:val="Intestazione"/>
            <w:rPr>
              <w:rFonts w:ascii="Garamond" w:hAnsi="Garamond"/>
              <w:sz w:val="16"/>
              <w:szCs w:val="16"/>
              <w:lang w:val="en-US"/>
            </w:rPr>
          </w:pPr>
          <w:r>
            <w:rPr>
              <w:rFonts w:ascii="Garamond" w:hAnsi="Garamond"/>
              <w:color w:val="003366"/>
              <w:sz w:val="16"/>
              <w:szCs w:val="16"/>
              <w:lang w:val="en-US"/>
            </w:rPr>
            <w:t>bruxelles@cna.it</w:t>
          </w:r>
        </w:p>
      </w:tc>
    </w:tr>
    <w:tr w:rsidR="00726D1E" w:rsidRPr="00D7619A" w14:paraId="51517B5E" w14:textId="77777777" w:rsidTr="0087776B">
      <w:tc>
        <w:tcPr>
          <w:tcW w:w="1815" w:type="dxa"/>
          <w:shd w:val="clear" w:color="auto" w:fill="auto"/>
        </w:tcPr>
        <w:p w14:paraId="7BF8F21B" w14:textId="77777777" w:rsidR="00726D1E" w:rsidRPr="009646F6" w:rsidRDefault="00726D1E" w:rsidP="007404AC">
          <w:pPr>
            <w:pStyle w:val="Intestazione"/>
            <w:rPr>
              <w:noProof/>
              <w:lang w:val="en-US"/>
            </w:rPr>
          </w:pPr>
        </w:p>
      </w:tc>
      <w:tc>
        <w:tcPr>
          <w:tcW w:w="5025" w:type="dxa"/>
          <w:shd w:val="clear" w:color="auto" w:fill="auto"/>
          <w:vAlign w:val="bottom"/>
        </w:tcPr>
        <w:p w14:paraId="186CF27E" w14:textId="77777777" w:rsidR="00726D1E" w:rsidRPr="009646F6" w:rsidRDefault="00726D1E" w:rsidP="007404AC">
          <w:pPr>
            <w:pStyle w:val="Intestazione"/>
            <w:spacing w:line="200" w:lineRule="atLeast"/>
            <w:rPr>
              <w:rFonts w:ascii="Garamond" w:hAnsi="Garamond"/>
              <w:b/>
              <w:color w:val="003366"/>
              <w:lang w:val="en-US"/>
            </w:rPr>
          </w:pPr>
        </w:p>
      </w:tc>
      <w:tc>
        <w:tcPr>
          <w:tcW w:w="3472" w:type="dxa"/>
          <w:shd w:val="clear" w:color="auto" w:fill="auto"/>
          <w:vAlign w:val="bottom"/>
        </w:tcPr>
        <w:p w14:paraId="269F88D8" w14:textId="77777777" w:rsidR="00726D1E" w:rsidRPr="009646F6" w:rsidRDefault="00726D1E" w:rsidP="007404AC">
          <w:pPr>
            <w:pStyle w:val="Intestazione"/>
            <w:tabs>
              <w:tab w:val="clear" w:pos="4819"/>
              <w:tab w:val="center" w:pos="4392"/>
            </w:tabs>
            <w:rPr>
              <w:rFonts w:ascii="Garamond" w:hAnsi="Garamond"/>
              <w:b/>
              <w:color w:val="003366"/>
              <w:sz w:val="16"/>
              <w:szCs w:val="16"/>
              <w:lang w:val="en-US"/>
            </w:rPr>
          </w:pPr>
        </w:p>
      </w:tc>
    </w:tr>
    <w:tr w:rsidR="00726D1E" w:rsidRPr="003A06C7" w14:paraId="3A9CD1CE" w14:textId="77777777" w:rsidTr="0087776B">
      <w:tc>
        <w:tcPr>
          <w:tcW w:w="10312" w:type="dxa"/>
          <w:gridSpan w:val="3"/>
          <w:shd w:val="clear" w:color="auto" w:fill="auto"/>
        </w:tcPr>
        <w:p w14:paraId="3DF6A821" w14:textId="77777777" w:rsidR="00726D1E" w:rsidRPr="00577A98" w:rsidRDefault="0095162C" w:rsidP="007404AC">
          <w:pPr>
            <w:pStyle w:val="Intestazione"/>
            <w:tabs>
              <w:tab w:val="clear" w:pos="4819"/>
              <w:tab w:val="center" w:pos="4392"/>
            </w:tabs>
            <w:rPr>
              <w:rFonts w:ascii="Garamond" w:hAnsi="Garamond"/>
              <w:b/>
              <w:color w:val="003366"/>
              <w:sz w:val="16"/>
              <w:szCs w:val="16"/>
              <w:lang w:val="en-US"/>
            </w:rPr>
          </w:pPr>
          <w:r>
            <w:rPr>
              <w:rFonts w:ascii="Garamond" w:hAnsi="Garamond"/>
              <w:b/>
              <w:color w:val="003366"/>
              <w:sz w:val="20"/>
              <w:szCs w:val="16"/>
              <w:lang w:val="en-US"/>
            </w:rPr>
            <w:t xml:space="preserve">   </w:t>
          </w:r>
          <w:r w:rsidR="00577A98" w:rsidRPr="0095162C">
            <w:rPr>
              <w:rFonts w:ascii="Garamond" w:hAnsi="Garamond"/>
              <w:b/>
              <w:color w:val="003366"/>
              <w:sz w:val="22"/>
              <w:szCs w:val="16"/>
              <w:lang w:val="en-US"/>
            </w:rPr>
            <w:t>Ufficio Stampa</w:t>
          </w:r>
        </w:p>
      </w:tc>
    </w:tr>
  </w:tbl>
  <w:p w14:paraId="2D29A12E" w14:textId="77777777" w:rsidR="00352FB2" w:rsidRDefault="00151D98">
    <w:pPr>
      <w:pStyle w:val="Intestazione"/>
    </w:pPr>
    <w:r>
      <w:rPr>
        <w:noProof/>
      </w:rPr>
      <w:pict w14:anchorId="319F2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0.45pt;margin-top:-2pt;width:10.3pt;height:721.45pt;z-index:-251658240;mso-position-horizontal:absolute;mso-position-horizontal-relative:margin;mso-position-vertical:absolute;mso-position-vertical-relative:margin" o:allowincell="f">
          <v:imagedata r:id="rId3" o:title="tex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A74"/>
    <w:multiLevelType w:val="hybridMultilevel"/>
    <w:tmpl w:val="5A922842"/>
    <w:lvl w:ilvl="0" w:tplc="6E726DA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95A4B"/>
    <w:multiLevelType w:val="hybridMultilevel"/>
    <w:tmpl w:val="A46684A0"/>
    <w:lvl w:ilvl="0" w:tplc="4FB8BEBC">
      <w:numFmt w:val="bullet"/>
      <w:lvlText w:val="-"/>
      <w:lvlJc w:val="left"/>
      <w:pPr>
        <w:ind w:left="6135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2" w15:restartNumberingAfterBreak="0">
    <w:nsid w:val="20645B8E"/>
    <w:multiLevelType w:val="hybridMultilevel"/>
    <w:tmpl w:val="749267FE"/>
    <w:lvl w:ilvl="0" w:tplc="DB7CC4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AC"/>
    <w:rsid w:val="00022131"/>
    <w:rsid w:val="0003327C"/>
    <w:rsid w:val="00073055"/>
    <w:rsid w:val="000B28FD"/>
    <w:rsid w:val="000D0846"/>
    <w:rsid w:val="000F0418"/>
    <w:rsid w:val="000F1A49"/>
    <w:rsid w:val="00151D98"/>
    <w:rsid w:val="0015639D"/>
    <w:rsid w:val="0016660F"/>
    <w:rsid w:val="001753C9"/>
    <w:rsid w:val="00184DDB"/>
    <w:rsid w:val="001E6429"/>
    <w:rsid w:val="001F50DB"/>
    <w:rsid w:val="001F6A09"/>
    <w:rsid w:val="001F7C9B"/>
    <w:rsid w:val="00217F02"/>
    <w:rsid w:val="00237392"/>
    <w:rsid w:val="00243BAC"/>
    <w:rsid w:val="00285891"/>
    <w:rsid w:val="002A0F58"/>
    <w:rsid w:val="002B3BA0"/>
    <w:rsid w:val="002D2AEC"/>
    <w:rsid w:val="00324565"/>
    <w:rsid w:val="00331EBB"/>
    <w:rsid w:val="00352FB2"/>
    <w:rsid w:val="0039534C"/>
    <w:rsid w:val="003A06C7"/>
    <w:rsid w:val="003C09F2"/>
    <w:rsid w:val="003D2AAE"/>
    <w:rsid w:val="00400D14"/>
    <w:rsid w:val="004042F8"/>
    <w:rsid w:val="004326DF"/>
    <w:rsid w:val="0048706B"/>
    <w:rsid w:val="004C63B0"/>
    <w:rsid w:val="004D280A"/>
    <w:rsid w:val="0050484E"/>
    <w:rsid w:val="00531722"/>
    <w:rsid w:val="00534045"/>
    <w:rsid w:val="00554A6F"/>
    <w:rsid w:val="00577A98"/>
    <w:rsid w:val="0058082B"/>
    <w:rsid w:val="00593172"/>
    <w:rsid w:val="005B13CD"/>
    <w:rsid w:val="005D74B5"/>
    <w:rsid w:val="005F3DC0"/>
    <w:rsid w:val="00635C8A"/>
    <w:rsid w:val="006412F2"/>
    <w:rsid w:val="00663E5B"/>
    <w:rsid w:val="00673226"/>
    <w:rsid w:val="006A4843"/>
    <w:rsid w:val="006B6234"/>
    <w:rsid w:val="006E26D8"/>
    <w:rsid w:val="007174EA"/>
    <w:rsid w:val="00726D1E"/>
    <w:rsid w:val="00750FD4"/>
    <w:rsid w:val="007F7A7C"/>
    <w:rsid w:val="008025B7"/>
    <w:rsid w:val="00824CEA"/>
    <w:rsid w:val="0087776B"/>
    <w:rsid w:val="008A1A99"/>
    <w:rsid w:val="008E374A"/>
    <w:rsid w:val="008E5121"/>
    <w:rsid w:val="008F4B12"/>
    <w:rsid w:val="00925EAC"/>
    <w:rsid w:val="0095162C"/>
    <w:rsid w:val="009646F6"/>
    <w:rsid w:val="0099494E"/>
    <w:rsid w:val="00995DA5"/>
    <w:rsid w:val="009E0519"/>
    <w:rsid w:val="00B95195"/>
    <w:rsid w:val="00C02FE3"/>
    <w:rsid w:val="00C2454C"/>
    <w:rsid w:val="00C401F8"/>
    <w:rsid w:val="00C95E64"/>
    <w:rsid w:val="00CF34B4"/>
    <w:rsid w:val="00D1026D"/>
    <w:rsid w:val="00D327CC"/>
    <w:rsid w:val="00D7619A"/>
    <w:rsid w:val="00DE74C8"/>
    <w:rsid w:val="00E1435B"/>
    <w:rsid w:val="00E1564C"/>
    <w:rsid w:val="00E174F4"/>
    <w:rsid w:val="00E7101A"/>
    <w:rsid w:val="00E96B0A"/>
    <w:rsid w:val="00EB6DAE"/>
    <w:rsid w:val="00EC6F8B"/>
    <w:rsid w:val="00ED286E"/>
    <w:rsid w:val="00F13DE4"/>
    <w:rsid w:val="00F450EF"/>
    <w:rsid w:val="00F72EE1"/>
    <w:rsid w:val="00FB4BAE"/>
    <w:rsid w:val="00FC3E8C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BBEE2"/>
  <w14:defaultImageDpi w14:val="300"/>
  <w15:docId w15:val="{FB30F626-A1A6-4AB1-8AB2-2E90F78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45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4C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4C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25E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25E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2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25EAC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824C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uiPriority w:val="9"/>
    <w:semiHidden/>
    <w:rsid w:val="00824CEA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0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50484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DA5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A06C7"/>
    <w:rPr>
      <w:sz w:val="24"/>
      <w:szCs w:val="24"/>
    </w:rPr>
  </w:style>
  <w:style w:type="paragraph" w:customStyle="1" w:styleId="Normale1">
    <w:name w:val="Normale1"/>
    <w:rsid w:val="0048706B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Carpredefinitoparagrafo1">
    <w:name w:val="Car. predefinito paragrafo1"/>
    <w:rsid w:val="0048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194B-FEF7-4CEF-A489-41EF9935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Martina De Vivo CNA</cp:lastModifiedBy>
  <cp:revision>6</cp:revision>
  <cp:lastPrinted>2020-09-02T14:33:00Z</cp:lastPrinted>
  <dcterms:created xsi:type="dcterms:W3CDTF">2020-09-02T14:37:00Z</dcterms:created>
  <dcterms:modified xsi:type="dcterms:W3CDTF">2020-09-04T08:46:00Z</dcterms:modified>
</cp:coreProperties>
</file>